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9E" w:rsidRDefault="002E3B0B" w:rsidP="0027009E">
      <w:pPr>
        <w:tabs>
          <w:tab w:val="right" w:pos="9360"/>
        </w:tabs>
        <w:ind w:right="-720"/>
      </w:pPr>
      <w:r>
        <w:t>Fall</w:t>
      </w:r>
      <w:r w:rsidR="004B1ACF">
        <w:t xml:space="preserve"> 201</w:t>
      </w:r>
      <w:r>
        <w:t>6</w:t>
      </w:r>
      <w:r w:rsidR="0027009E">
        <w:tab/>
        <w:t>Andrew L. H. Parkes, Ph. D.</w:t>
      </w:r>
    </w:p>
    <w:p w:rsidR="0027009E" w:rsidRDefault="0027009E" w:rsidP="0027009E">
      <w:pPr>
        <w:tabs>
          <w:tab w:val="bar" w:pos="-1980"/>
          <w:tab w:val="center" w:pos="5040"/>
        </w:tabs>
        <w:ind w:right="-720"/>
      </w:pPr>
      <w:r>
        <w:tab/>
        <w:t xml:space="preserve">Problem Set </w:t>
      </w:r>
      <w:r w:rsidR="00DF079F">
        <w:t>1</w:t>
      </w:r>
      <w:r>
        <w:tab/>
      </w:r>
      <w:r>
        <w:tab/>
      </w:r>
      <w:r>
        <w:tab/>
      </w:r>
    </w:p>
    <w:p w:rsidR="0027009E" w:rsidRDefault="00E21B4D" w:rsidP="0027009E">
      <w:pPr>
        <w:tabs>
          <w:tab w:val="center" w:pos="5040"/>
        </w:tabs>
      </w:pPr>
      <w:r>
        <w:tab/>
        <w:t>15</w:t>
      </w:r>
      <w:r w:rsidR="0027009E">
        <w:t xml:space="preserve"> points</w:t>
      </w:r>
    </w:p>
    <w:p w:rsidR="00576208" w:rsidRDefault="00576208" w:rsidP="0027009E">
      <w:pPr>
        <w:tabs>
          <w:tab w:val="center" w:pos="5040"/>
        </w:tabs>
      </w:pPr>
      <w:r>
        <w:tab/>
        <w:t>Due September 13, 2016</w:t>
      </w:r>
    </w:p>
    <w:p w:rsidR="0027009E" w:rsidRDefault="0027009E" w:rsidP="0027009E">
      <w:pPr>
        <w:tabs>
          <w:tab w:val="center" w:pos="5040"/>
        </w:tabs>
      </w:pPr>
    </w:p>
    <w:p w:rsidR="00E21B4D" w:rsidRPr="00DF079F" w:rsidRDefault="00E21B4D" w:rsidP="0027009E">
      <w:pPr>
        <w:widowControl w:val="0"/>
        <w:ind w:left="741" w:hanging="741"/>
        <w:rPr>
          <w:rFonts w:ascii="Times New Roman" w:hAnsi="Times New Roman"/>
          <w:b/>
          <w:sz w:val="32"/>
          <w:szCs w:val="32"/>
        </w:rPr>
      </w:pPr>
      <w:r w:rsidRPr="00DF079F">
        <w:rPr>
          <w:rFonts w:ascii="Times New Roman" w:hAnsi="Times New Roman"/>
          <w:b/>
          <w:sz w:val="32"/>
          <w:szCs w:val="32"/>
        </w:rPr>
        <w:t>On a separate sheet of paper please answer the following questions.</w:t>
      </w:r>
      <w:r w:rsidR="005A17F5">
        <w:rPr>
          <w:rFonts w:ascii="Times New Roman" w:hAnsi="Times New Roman"/>
          <w:b/>
          <w:sz w:val="32"/>
          <w:szCs w:val="32"/>
        </w:rPr>
        <w:t xml:space="preserve"> Use one graph to analyze the following questions.</w:t>
      </w:r>
    </w:p>
    <w:p w:rsidR="00E21B4D" w:rsidRDefault="00E21B4D" w:rsidP="0027009E">
      <w:pPr>
        <w:widowControl w:val="0"/>
        <w:ind w:left="741" w:hanging="741"/>
        <w:rPr>
          <w:rFonts w:ascii="Times New Roman" w:hAnsi="Times New Roman"/>
        </w:rPr>
      </w:pPr>
    </w:p>
    <w:p w:rsidR="0027009E" w:rsidRDefault="0027009E" w:rsidP="00C50816">
      <w:pPr>
        <w:widowControl w:val="0"/>
        <w:ind w:left="741" w:right="-330" w:hanging="74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102F99">
        <w:rPr>
          <w:rFonts w:ascii="Times New Roman" w:hAnsi="Times New Roman"/>
        </w:rPr>
        <w:t>The Kona coffee (1/2 pound bags) market is represented by the following demand and supply schedules.  The prices are in dollars and the quantities are in hundreds of ½ pound bags per day.</w:t>
      </w:r>
    </w:p>
    <w:tbl>
      <w:tblPr>
        <w:tblW w:w="2928" w:type="dxa"/>
        <w:tblInd w:w="2988" w:type="dxa"/>
        <w:tblLook w:val="0000" w:firstRow="0" w:lastRow="0" w:firstColumn="0" w:lastColumn="0" w:noHBand="0" w:noVBand="0"/>
      </w:tblPr>
      <w:tblGrid>
        <w:gridCol w:w="976"/>
        <w:gridCol w:w="976"/>
        <w:gridCol w:w="976"/>
      </w:tblGrid>
      <w:tr w:rsidR="00537718" w:rsidRPr="00537718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7718">
              <w:rPr>
                <w:rFonts w:ascii="Arial" w:hAnsi="Arial" w:cs="Arial"/>
                <w:b/>
                <w:bCs/>
                <w:sz w:val="20"/>
              </w:rPr>
              <w:t>Price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37718">
              <w:rPr>
                <w:rFonts w:ascii="Arial" w:hAnsi="Arial" w:cs="Arial"/>
                <w:b/>
                <w:bCs/>
                <w:sz w:val="20"/>
              </w:rPr>
              <w:t>Q</w:t>
            </w:r>
            <w:r w:rsidRPr="00537718">
              <w:rPr>
                <w:rFonts w:ascii="Arial" w:hAnsi="Arial" w:cs="Arial"/>
                <w:b/>
                <w:bCs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37718">
              <w:rPr>
                <w:rFonts w:ascii="Arial" w:hAnsi="Arial" w:cs="Arial"/>
                <w:b/>
                <w:bCs/>
                <w:sz w:val="20"/>
              </w:rPr>
              <w:t>Q</w:t>
            </w:r>
            <w:r w:rsidRPr="00537718">
              <w:rPr>
                <w:rFonts w:ascii="Arial" w:hAnsi="Arial" w:cs="Arial"/>
                <w:b/>
                <w:bCs/>
                <w:sz w:val="20"/>
                <w:vertAlign w:val="superscript"/>
              </w:rPr>
              <w:t>s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537718" w:rsidRPr="00537718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718" w:rsidRPr="00537718" w:rsidRDefault="00537718" w:rsidP="00537718">
            <w:pPr>
              <w:jc w:val="center"/>
              <w:rPr>
                <w:rFonts w:ascii="Times New Roman" w:hAnsi="Times New Roman"/>
                <w:szCs w:val="24"/>
              </w:rPr>
            </w:pPr>
            <w:r w:rsidRPr="00537718">
              <w:rPr>
                <w:rFonts w:ascii="Times New Roman" w:hAnsi="Times New Roman"/>
                <w:szCs w:val="24"/>
              </w:rPr>
              <w:t>51</w:t>
            </w:r>
          </w:p>
        </w:tc>
      </w:tr>
    </w:tbl>
    <w:p w:rsidR="00D4731D" w:rsidRDefault="00D4731D" w:rsidP="00D4731D">
      <w:pPr>
        <w:tabs>
          <w:tab w:val="left" w:pos="980"/>
          <w:tab w:val="left" w:pos="1440"/>
          <w:tab w:val="left" w:pos="1980"/>
          <w:tab w:val="left" w:pos="2340"/>
          <w:tab w:val="left" w:pos="2960"/>
          <w:tab w:val="left" w:pos="3780"/>
          <w:tab w:val="left" w:pos="4220"/>
          <w:tab w:val="left" w:pos="4940"/>
          <w:tab w:val="left" w:pos="5400"/>
          <w:tab w:val="left" w:pos="6380"/>
        </w:tabs>
        <w:rPr>
          <w:rFonts w:ascii="Times New Roman" w:hAnsi="Times New Roman"/>
        </w:rPr>
      </w:pPr>
    </w:p>
    <w:p w:rsidR="00102F99" w:rsidRDefault="00537718" w:rsidP="00102F99">
      <w:pPr>
        <w:tabs>
          <w:tab w:val="left" w:pos="684"/>
          <w:tab w:val="left" w:pos="1980"/>
          <w:tab w:val="left" w:pos="2340"/>
          <w:tab w:val="left" w:pos="2960"/>
          <w:tab w:val="left" w:pos="3780"/>
          <w:tab w:val="left" w:pos="4220"/>
          <w:tab w:val="left" w:pos="4940"/>
          <w:tab w:val="left" w:pos="5400"/>
          <w:tab w:val="left" w:pos="6480"/>
        </w:tabs>
        <w:ind w:left="684" w:hanging="684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102F99">
        <w:rPr>
          <w:rFonts w:ascii="Times New Roman" w:hAnsi="Times New Roman"/>
        </w:rPr>
        <w:tab/>
        <w:t>Graph these curves, D for the demand curve, S for the supply curve, and make sure to label everything.  Label the initial equilibrium Q</w:t>
      </w:r>
      <w:r w:rsidR="00102F99">
        <w:rPr>
          <w:rFonts w:ascii="Times New Roman" w:hAnsi="Times New Roman"/>
          <w:position w:val="-4"/>
          <w:szCs w:val="24"/>
          <w:vertAlign w:val="subscript"/>
        </w:rPr>
        <w:t>1</w:t>
      </w:r>
      <w:r w:rsidR="00102F99">
        <w:rPr>
          <w:rFonts w:ascii="Times New Roman" w:hAnsi="Times New Roman"/>
          <w:position w:val="-6"/>
        </w:rPr>
        <w:t>,</w:t>
      </w:r>
      <w:r w:rsidR="00102F99">
        <w:rPr>
          <w:rFonts w:ascii="Times New Roman" w:hAnsi="Times New Roman"/>
        </w:rPr>
        <w:t xml:space="preserve"> P</w:t>
      </w:r>
      <w:r w:rsidR="00102F99">
        <w:rPr>
          <w:rFonts w:ascii="Times New Roman" w:hAnsi="Times New Roman"/>
          <w:position w:val="-4"/>
          <w:szCs w:val="24"/>
          <w:vertAlign w:val="subscript"/>
        </w:rPr>
        <w:t>1</w:t>
      </w:r>
      <w:r w:rsidR="00102F99">
        <w:rPr>
          <w:rFonts w:ascii="Times New Roman" w:hAnsi="Times New Roman"/>
        </w:rPr>
        <w:t>.</w:t>
      </w:r>
    </w:p>
    <w:p w:rsidR="00E21B4D" w:rsidRDefault="00E21B4D" w:rsidP="0027009E">
      <w:pPr>
        <w:widowControl w:val="0"/>
        <w:rPr>
          <w:rFonts w:ascii="Times New Roman" w:hAnsi="Times New Roman"/>
        </w:rPr>
      </w:pPr>
    </w:p>
    <w:p w:rsidR="0027009E" w:rsidRDefault="0027009E" w:rsidP="0027009E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02F99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What is the equilibrium price and quantity?</w:t>
      </w:r>
    </w:p>
    <w:p w:rsidR="00E21B4D" w:rsidRDefault="00E21B4D" w:rsidP="0027009E">
      <w:pPr>
        <w:widowControl w:val="0"/>
        <w:ind w:right="-180"/>
        <w:rPr>
          <w:rFonts w:ascii="Times New Roman" w:hAnsi="Times New Roman"/>
        </w:rPr>
      </w:pPr>
    </w:p>
    <w:p w:rsidR="00102F99" w:rsidRDefault="00102F99" w:rsidP="0053771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="00537718">
        <w:t xml:space="preserve">What is the value of the surplus, equilibrium or shortage if there is a price </w:t>
      </w:r>
      <w:r w:rsidR="00537718">
        <w:rPr>
          <w:rFonts w:ascii="Times New Roman" w:hAnsi="Times New Roman"/>
        </w:rPr>
        <w:t>floor at $6</w:t>
      </w:r>
      <w:r w:rsidR="00537718">
        <w:t>?  Make sure to write the condition of the market AND the value(s).</w:t>
      </w:r>
    </w:p>
    <w:p w:rsidR="00102F99" w:rsidRDefault="00102F99" w:rsidP="00102F99">
      <w:pPr>
        <w:ind w:left="360"/>
        <w:rPr>
          <w:rFonts w:ascii="Times New Roman" w:hAnsi="Times New Roman"/>
        </w:rPr>
      </w:pPr>
    </w:p>
    <w:p w:rsidR="00102F99" w:rsidRDefault="00102F99" w:rsidP="00537718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="00537718">
        <w:t xml:space="preserve">What is the value of the surplus, equilibrium or shortage if there is a price </w:t>
      </w:r>
      <w:r w:rsidR="00537718">
        <w:rPr>
          <w:rFonts w:ascii="Times New Roman" w:hAnsi="Times New Roman"/>
        </w:rPr>
        <w:t>floor at $4</w:t>
      </w:r>
      <w:r w:rsidR="00537718">
        <w:t>?  Make sure to write the condition of the market AND the value(s).</w:t>
      </w:r>
    </w:p>
    <w:p w:rsidR="0027009E" w:rsidRDefault="0027009E" w:rsidP="0027009E">
      <w:pPr>
        <w:widowControl w:val="0"/>
        <w:rPr>
          <w:rFonts w:ascii="Times New Roman" w:hAnsi="Times New Roman"/>
        </w:rPr>
      </w:pPr>
    </w:p>
    <w:p w:rsidR="0027009E" w:rsidRDefault="00102F99" w:rsidP="00CA193D">
      <w:pPr>
        <w:widowControl w:val="0"/>
        <w:ind w:left="720" w:hanging="720"/>
      </w:pPr>
      <w:r>
        <w:rPr>
          <w:rFonts w:ascii="Times New Roman" w:hAnsi="Times New Roman"/>
        </w:rPr>
        <w:t>e)</w:t>
      </w:r>
      <w:r w:rsidR="0027009E">
        <w:rPr>
          <w:rFonts w:ascii="Times New Roman" w:hAnsi="Times New Roman"/>
        </w:rPr>
        <w:tab/>
      </w:r>
      <w:r w:rsidR="00CA193D">
        <w:t xml:space="preserve">Draw and label the price floor that is effective on the y-axis (i.e. which price floor matters – is binding or creates a surplus/shortage) – </w:t>
      </w:r>
      <w:r w:rsidR="00CA193D" w:rsidRPr="00FB7EDD">
        <w:rPr>
          <w:b/>
        </w:rPr>
        <w:t>P</w:t>
      </w:r>
      <w:r w:rsidR="00CA193D">
        <w:rPr>
          <w:b/>
          <w:vertAlign w:val="subscript"/>
        </w:rPr>
        <w:t>f</w:t>
      </w:r>
      <w:r w:rsidR="00CA193D">
        <w:t>.  Also label the quantities demanded and supplied on the x-axis (</w:t>
      </w:r>
      <w:r w:rsidR="00CA193D" w:rsidRPr="00454CF2">
        <w:rPr>
          <w:b/>
        </w:rPr>
        <w:t>Q</w:t>
      </w:r>
      <w:r w:rsidR="00CA193D" w:rsidRPr="00454CF2">
        <w:rPr>
          <w:b/>
          <w:vertAlign w:val="superscript"/>
        </w:rPr>
        <w:t>D</w:t>
      </w:r>
      <w:r w:rsidR="00CA193D">
        <w:rPr>
          <w:vertAlign w:val="subscript"/>
        </w:rPr>
        <w:t xml:space="preserve"> </w:t>
      </w:r>
      <w:r w:rsidR="00CA193D">
        <w:t xml:space="preserve">and </w:t>
      </w:r>
      <w:r w:rsidR="00CA193D" w:rsidRPr="00454CF2">
        <w:rPr>
          <w:b/>
        </w:rPr>
        <w:t>Q</w:t>
      </w:r>
      <w:r w:rsidR="00CA193D" w:rsidRPr="00454CF2">
        <w:rPr>
          <w:b/>
          <w:vertAlign w:val="superscript"/>
        </w:rPr>
        <w:t>S</w:t>
      </w:r>
      <w:r w:rsidR="00CA193D">
        <w:t>).</w:t>
      </w:r>
    </w:p>
    <w:p w:rsidR="00CA193D" w:rsidRDefault="00CA193D" w:rsidP="00CA193D">
      <w:pPr>
        <w:widowControl w:val="0"/>
        <w:ind w:left="720" w:hanging="720"/>
        <w:rPr>
          <w:rFonts w:ascii="Times New Roman" w:hAnsi="Times New Roman"/>
        </w:rPr>
      </w:pPr>
    </w:p>
    <w:p w:rsidR="00102F99" w:rsidRDefault="00102F99" w:rsidP="00102F99">
      <w:pPr>
        <w:ind w:left="691" w:hanging="691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Suppose that the supply of Kona coffee decreases due to land being used for condominiums instead of coffee such that production (quantity supplied) decreases at each price by </w:t>
      </w:r>
      <w:r w:rsidR="0053771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hundred ½ pound bags per day.  Draw the new curve and label it S</w:t>
      </w:r>
      <w:r w:rsidRPr="00102F99">
        <w:rPr>
          <w:rFonts w:ascii="Times New Roman" w:hAnsi="Times New Roman"/>
          <w:position w:val="6"/>
          <w:szCs w:val="24"/>
          <w:vertAlign w:val="superscript"/>
        </w:rPr>
        <w:t>2</w:t>
      </w:r>
      <w:r w:rsidR="009A1ECC">
        <w:rPr>
          <w:rFonts w:ascii="Times New Roman" w:hAnsi="Times New Roman"/>
        </w:rPr>
        <w:t>.  Label</w:t>
      </w:r>
      <w:r>
        <w:rPr>
          <w:rFonts w:ascii="Times New Roman" w:hAnsi="Times New Roman"/>
        </w:rPr>
        <w:t xml:space="preserve"> this equilibrium Q</w:t>
      </w:r>
      <w:r>
        <w:rPr>
          <w:rFonts w:ascii="Times New Roman" w:hAnsi="Times New Roman"/>
          <w:position w:val="-4"/>
          <w:szCs w:val="24"/>
          <w:vertAlign w:val="subscript"/>
        </w:rPr>
        <w:t>2</w:t>
      </w:r>
      <w:r>
        <w:rPr>
          <w:rFonts w:ascii="Times New Roman" w:hAnsi="Times New Roman"/>
        </w:rPr>
        <w:t>, P</w:t>
      </w:r>
      <w:r>
        <w:rPr>
          <w:rFonts w:ascii="Times New Roman" w:hAnsi="Times New Roman"/>
          <w:position w:val="-4"/>
          <w:szCs w:val="24"/>
          <w:vertAlign w:val="subscript"/>
        </w:rPr>
        <w:t>2</w:t>
      </w:r>
      <w:r>
        <w:rPr>
          <w:rFonts w:ascii="Times New Roman" w:hAnsi="Times New Roman"/>
        </w:rPr>
        <w:t>.</w:t>
      </w:r>
    </w:p>
    <w:p w:rsidR="00102F99" w:rsidRDefault="00102F99" w:rsidP="00102F99">
      <w:pPr>
        <w:ind w:left="691" w:hanging="691"/>
        <w:rPr>
          <w:rFonts w:ascii="Times New Roman" w:hAnsi="Times New Roman"/>
        </w:rPr>
      </w:pPr>
    </w:p>
    <w:p w:rsidR="009401C3" w:rsidRDefault="00102F99" w:rsidP="00576208">
      <w:pPr>
        <w:ind w:left="720" w:hanging="720"/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What happens to the equilibrium quantity?  The equilibrium price?  Is the equilibrium affected by the price floor?  If so how (is there a shortage or surplus)?</w:t>
      </w:r>
      <w:bookmarkStart w:id="0" w:name="_GoBack"/>
      <w:bookmarkEnd w:id="0"/>
    </w:p>
    <w:sectPr w:rsidR="009401C3" w:rsidSect="0094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C3"/>
    <w:rsid w:val="00023D1C"/>
    <w:rsid w:val="00102F99"/>
    <w:rsid w:val="001D5474"/>
    <w:rsid w:val="0027009E"/>
    <w:rsid w:val="002E3B0B"/>
    <w:rsid w:val="00312E28"/>
    <w:rsid w:val="004B1ACF"/>
    <w:rsid w:val="00532F80"/>
    <w:rsid w:val="00537718"/>
    <w:rsid w:val="00576208"/>
    <w:rsid w:val="005A17F5"/>
    <w:rsid w:val="007D32F5"/>
    <w:rsid w:val="008436A8"/>
    <w:rsid w:val="008F401F"/>
    <w:rsid w:val="009401C3"/>
    <w:rsid w:val="009A1ECC"/>
    <w:rsid w:val="00A77F94"/>
    <w:rsid w:val="00C50816"/>
    <w:rsid w:val="00CA193D"/>
    <w:rsid w:val="00D4731D"/>
    <w:rsid w:val="00DF079F"/>
    <w:rsid w:val="00E21B4D"/>
    <w:rsid w:val="00F67EC5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BDAC0-E638-4CBD-A54F-9B438068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9E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0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920</vt:lpstr>
    </vt:vector>
  </TitlesOfParts>
  <Company>University of Northern Iowa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920</dc:title>
  <dc:subject/>
  <dc:creator>College of Business</dc:creator>
  <cp:keywords/>
  <dc:description/>
  <cp:lastModifiedBy>Andrew Parkes</cp:lastModifiedBy>
  <cp:revision>4</cp:revision>
  <cp:lastPrinted>2007-01-25T17:18:00Z</cp:lastPrinted>
  <dcterms:created xsi:type="dcterms:W3CDTF">2016-09-01T20:37:00Z</dcterms:created>
  <dcterms:modified xsi:type="dcterms:W3CDTF">2016-09-01T20:42:00Z</dcterms:modified>
</cp:coreProperties>
</file>